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F60" w:rsidRPr="004A0F60" w:rsidRDefault="004A0F60" w:rsidP="004A0F60">
      <w:pPr>
        <w:shd w:val="clear" w:color="auto" w:fill="FFFFFF"/>
        <w:spacing w:after="0" w:line="960" w:lineRule="atLeast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</w:pPr>
      <w:r w:rsidRPr="004A0F60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t>Правила безопасного поведения в Интернете</w:t>
      </w:r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</w:p>
    <w:p w:rsidR="004A0F60" w:rsidRPr="004A0F60" w:rsidRDefault="004A0F60" w:rsidP="004A0F60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4A0F60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4A0F60" w:rsidRPr="004A0F60" w:rsidRDefault="004A0F60" w:rsidP="004A0F60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Сегодня каждый ребенок – представитель нового цифрового поколения пользователей интернета, чувствующий в глобальной сети себя естественно и непринужденно. Интернет является полноценной частью образа вашей жизни. Предполагается, что даже в школе ученик должен иметь доступ к компьютеру и, соответственно, приобретать определенный уровень медиа-грамотности.</w:t>
      </w:r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Интернет – особое пространство нашей реальности. И как в реальном мире, в нём есть свои правила поведения и общения.</w:t>
      </w:r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Предлагаемые рекомендации могут сделать Ваше общение и учёбу в пространстве интернета более безопасными, приятными и полезными.</w:t>
      </w:r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1. </w:t>
      </w:r>
      <w:r w:rsidRPr="004A0F60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Правило слов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: слова могут ранить. Будьте вежливы.</w:t>
      </w:r>
      <w:bookmarkStart w:id="0" w:name="_GoBack"/>
      <w:bookmarkEnd w:id="0"/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2. </w:t>
      </w:r>
      <w:r w:rsidRPr="004A0F60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Правило личной информации и личных границ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: любой незнакомец может оказаться «волком в овечьей шкуре», поэтому не давайте свои фотографии и личную информацию (телефонный номер, данные карты, адрес) незнакомым людям ни под каким предлогом. Не оставляйте свои личные данные НИКОМУ: </w:t>
      </w:r>
      <w:r w:rsidRPr="004A0F60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информация, попавшая к другому человеку, может стать достоянием ВСЕГО Интернета. 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Поэтому даже знакомым высылайте только ту информацию и картинки, которые Вы хотели бы, чтобы увидел весь мир. Например, молодой человек поделился фотографией в социальной сети, на которой он со своим котом в самолете, и прокомментировал, что ему удалось обмануть авиакомпанию и провести более тяжелое животное, чем это предполагают правила. У его странички было всего несколько подписчиков, но очень скоро об этом узнали и представители авиакомпании, и многие другие россияне. Как результат – молодому человеку выписали штраф и лишили бонусов, накопленные за перелёты.</w:t>
      </w:r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4. Заходите на официальные сайты.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Избегайте сайты, содержащие запрещённый контент и неприемлемую рекламу. </w:t>
      </w:r>
      <w:r w:rsidRPr="004A0F60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На таких сайтах есть вирусные программы, способные получить доступ к личной информации (Вашей и Вашей семьи) и повредить компьютер. 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Кроме того, 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есть</w:t>
      </w:r>
      <w:r w:rsidRPr="004A0F60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 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множество </w:t>
      </w:r>
      <w:proofErr w:type="spellStart"/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фейковых</w:t>
      </w:r>
      <w:proofErr w:type="spellEnd"/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сайтов и страниц, поэтому пользуйтесь только проверенными официальными источниками.</w:t>
      </w:r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5. Играйте в качественные игры и ищите полезный контент. 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 интернете есть данные, которые помогают развиваться и обучаться, но нужно научиться их находить. Старайтесь критически оценивать все, что читаете и видите. Также делитесь только проверенной информацией. Распространение запрещенного контента грозит привлечением к ответственности.</w:t>
      </w:r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6. Правило меры. 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Умейте выйти из Интернета вовремя. Ограничьте пользование интернетом до 2-х часов в день. Долгое сидение за монитором портит Ваше здоровье (зрение, осанку) и ухудшает мышление, и внимание.</w:t>
      </w:r>
    </w:p>
    <w:p w:rsidR="004A0F60" w:rsidRPr="004A0F60" w:rsidRDefault="004A0F60" w:rsidP="004A0F60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7. Знайте, к кому можно обратиться за помощью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, если она понадобиться: специалисты, родители, друзья. Например, линия помощи «Дети онлайн» –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 (</w:t>
      </w:r>
      <w:r w:rsidRPr="004A0F60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горячая линия 8 800 25 000 15 </w:t>
      </w:r>
      <w:hyperlink r:id="rId4" w:history="1">
        <w:r w:rsidRPr="004A0F60">
          <w:rPr>
            <w:rFonts w:ascii="Open Sans Light" w:eastAsia="Times New Roman" w:hAnsi="Open Sans Light" w:cs="Times New Roman"/>
            <w:i/>
            <w:iCs/>
            <w:color w:val="0000FF"/>
            <w:sz w:val="27"/>
            <w:szCs w:val="27"/>
            <w:u w:val="single"/>
            <w:lang w:eastAsia="ru-RU"/>
          </w:rPr>
          <w:t>helpline@detionline.com</w:t>
        </w:r>
      </w:hyperlink>
      <w:r w:rsidRPr="004A0F60">
        <w:rPr>
          <w:rFonts w:ascii="Open Sans Light" w:eastAsia="Times New Roman" w:hAnsi="Open Sans Light" w:cs="Times New Roman"/>
          <w:i/>
          <w:iCs/>
          <w:color w:val="1A2934"/>
          <w:sz w:val="27"/>
          <w:szCs w:val="27"/>
          <w:lang w:eastAsia="ru-RU"/>
        </w:rPr>
        <w:t> .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  <w:hyperlink r:id="rId5" w:history="1">
        <w:r w:rsidRPr="004A0F60">
          <w:rPr>
            <w:rFonts w:ascii="Open Sans Light" w:eastAsia="Times New Roman" w:hAnsi="Open Sans Light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http://detionline.su/helpline/about/</w:t>
        </w:r>
      </w:hyperlink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)</w:t>
      </w:r>
    </w:p>
    <w:p w:rsidR="004A0F60" w:rsidRPr="004A0F60" w:rsidRDefault="004A0F60" w:rsidP="004A0F60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4A0F60">
        <w:rPr>
          <w:rFonts w:ascii="Open Sans Light" w:eastAsia="Times New Roman" w:hAnsi="Open Sans Light" w:cs="Times New Roman"/>
          <w:b/>
          <w:bCs/>
          <w:i/>
          <w:iCs/>
          <w:color w:val="1A2934"/>
          <w:sz w:val="27"/>
          <w:szCs w:val="27"/>
          <w:lang w:eastAsia="ru-RU"/>
        </w:rPr>
        <w:t> С уважением, и берегите себя!</w:t>
      </w:r>
      <w:r w:rsidRPr="004A0F60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 </w:t>
      </w:r>
    </w:p>
    <w:p w:rsidR="00ED2482" w:rsidRDefault="004A0F60"/>
    <w:sectPr w:rsidR="00ED2482" w:rsidSect="004D6EC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60"/>
    <w:rsid w:val="0027655A"/>
    <w:rsid w:val="00294AB5"/>
    <w:rsid w:val="004A0F60"/>
    <w:rsid w:val="004D6EC9"/>
    <w:rsid w:val="00E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2A80"/>
  <w15:chartTrackingRefBased/>
  <w15:docId w15:val="{317FE6A7-A05F-4B5C-9B29-E44655AD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ionline.su/helpline/about/" TargetMode="External"/><Relationship Id="rId4" Type="http://schemas.openxmlformats.org/officeDocument/2006/relationships/hyperlink" Target="mailto:helpline@detion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</dc:creator>
  <cp:keywords/>
  <dc:description/>
  <cp:lastModifiedBy>Русский Яз</cp:lastModifiedBy>
  <cp:revision>2</cp:revision>
  <dcterms:created xsi:type="dcterms:W3CDTF">2021-10-17T12:39:00Z</dcterms:created>
  <dcterms:modified xsi:type="dcterms:W3CDTF">2021-10-17T12:41:00Z</dcterms:modified>
</cp:coreProperties>
</file>