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88" w:rsidRDefault="001871BE" w:rsidP="001871BE">
      <w:pPr>
        <w:spacing w:before="90"/>
        <w:ind w:left="-1" w:right="297"/>
        <w:jc w:val="center"/>
        <w:rPr>
          <w:b/>
          <w:spacing w:val="-2"/>
        </w:rPr>
      </w:pPr>
      <w:r w:rsidRPr="001871BE">
        <w:rPr>
          <w:b/>
          <w:spacing w:val="-2"/>
        </w:rPr>
        <w:t>Материально-техническое</w:t>
      </w:r>
      <w:r>
        <w:rPr>
          <w:b/>
          <w:spacing w:val="-2"/>
        </w:rPr>
        <w:t xml:space="preserve"> </w:t>
      </w:r>
      <w:r w:rsidRPr="001871BE">
        <w:rPr>
          <w:b/>
          <w:spacing w:val="-2"/>
        </w:rPr>
        <w:t>обеспечение</w:t>
      </w:r>
      <w:r>
        <w:rPr>
          <w:b/>
          <w:spacing w:val="-2"/>
        </w:rPr>
        <w:t xml:space="preserve"> ЦО </w:t>
      </w:r>
      <w:r w:rsidR="00DD7988">
        <w:rPr>
          <w:b/>
          <w:spacing w:val="-2"/>
        </w:rPr>
        <w:t>«</w:t>
      </w:r>
      <w:r>
        <w:rPr>
          <w:b/>
          <w:spacing w:val="-2"/>
        </w:rPr>
        <w:t>Точка Роста</w:t>
      </w:r>
      <w:r w:rsidR="00DD7988">
        <w:rPr>
          <w:b/>
          <w:spacing w:val="-2"/>
        </w:rPr>
        <w:t>»</w:t>
      </w:r>
    </w:p>
    <w:p w:rsidR="00DD7988" w:rsidRPr="001871BE" w:rsidRDefault="00DD7988" w:rsidP="001871BE">
      <w:pPr>
        <w:pStyle w:val="a3"/>
        <w:spacing w:before="192"/>
        <w:rPr>
          <w:b/>
          <w:sz w:val="22"/>
          <w:szCs w:val="22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65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before="162"/>
              <w:ind w:left="9"/>
              <w:rPr>
                <w:rFonts w:ascii="Times New Roman" w:hAnsi="Times New Roman" w:cs="Times New Roman"/>
                <w:b/>
              </w:rPr>
            </w:pPr>
            <w:r w:rsidRPr="001871BE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before="162"/>
              <w:ind w:left="1083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before="162"/>
              <w:ind w:left="535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Кол-</w:t>
            </w:r>
            <w:r w:rsidRPr="001871BE">
              <w:rPr>
                <w:rFonts w:ascii="Times New Roman" w:hAnsi="Times New Roman" w:cs="Times New Roman"/>
                <w:b/>
                <w:spacing w:val="-5"/>
              </w:rPr>
              <w:t>во</w:t>
            </w:r>
            <w:proofErr w:type="spellEnd"/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Видеокамера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Наушники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Воротник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шейный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Зеркальный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фотоаппарат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CANONEOS</w:t>
            </w:r>
            <w:r w:rsidRPr="001871BE">
              <w:rPr>
                <w:rFonts w:ascii="Times New Roman" w:hAnsi="Times New Roman" w:cs="Times New Roman"/>
                <w:spacing w:val="-4"/>
              </w:rPr>
              <w:t>2000D</w:t>
            </w:r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kit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Интерактивная</w:t>
            </w:r>
            <w:proofErr w:type="spellEnd"/>
            <w:r w:rsidR="00BD4A1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панель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Рrestigio</w:t>
            </w:r>
            <w:proofErr w:type="spellEnd"/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MULTIBOARD65"L-</w:t>
            </w:r>
            <w:r w:rsidRPr="001871BE">
              <w:rPr>
                <w:rFonts w:ascii="Times New Roman" w:hAnsi="Times New Roman" w:cs="Times New Roman"/>
                <w:spacing w:val="-2"/>
              </w:rPr>
              <w:t>SERIES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Канцелярские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ножи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1871BE" w:rsidRPr="001871BE" w:rsidTr="00D2548B">
        <w:trPr>
          <w:trHeight w:val="110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273" w:lineRule="auto"/>
              <w:ind w:left="110" w:right="1491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Карта</w:t>
            </w:r>
            <w:proofErr w:type="spellEnd"/>
            <w:r w:rsidR="00BD4A1B" w:rsidRPr="00BD4A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памяти</w:t>
            </w:r>
            <w:proofErr w:type="spellEnd"/>
            <w:r w:rsidR="00BD4A1B" w:rsidRPr="00BD4A1B">
              <w:rPr>
                <w:rFonts w:ascii="Times New Roman" w:hAnsi="Times New Roman" w:cs="Times New Roman"/>
              </w:rPr>
              <w:t xml:space="preserve"> </w:t>
            </w:r>
            <w:r w:rsidRPr="001871BE">
              <w:rPr>
                <w:rFonts w:ascii="Times New Roman" w:hAnsi="Times New Roman" w:cs="Times New Roman"/>
              </w:rPr>
              <w:t>micro SDXCUHS-I U1 KINGSTON Canvas Select 64</w:t>
            </w:r>
          </w:p>
          <w:p w:rsidR="001871BE" w:rsidRPr="001871BE" w:rsidRDefault="001871BE" w:rsidP="001871BE">
            <w:pPr>
              <w:pStyle w:val="TableParagraph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ГБ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</w:rPr>
              <w:t>«ТЕLLO»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right="661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Квадрокоптер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DJIMavicAir</w:t>
            </w:r>
            <w:r w:rsidRPr="001871BE">
              <w:rPr>
                <w:rFonts w:ascii="Times New Roman" w:hAnsi="Times New Roman" w:cs="Times New Roman"/>
                <w:spacing w:val="-4"/>
              </w:rPr>
              <w:t>Flame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Клеевой пистолет скомплектом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 xml:space="preserve"> запасных</w:t>
            </w:r>
          </w:p>
          <w:p w:rsidR="001871BE" w:rsidRPr="001871BE" w:rsidRDefault="001871BE" w:rsidP="001871BE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стержней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Комплект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обучения</w:t>
            </w:r>
            <w:proofErr w:type="spellEnd"/>
            <w:r w:rsidRPr="001871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шахматам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</w:tbl>
    <w:p w:rsidR="001871BE" w:rsidRPr="001871BE" w:rsidRDefault="001871BE" w:rsidP="001871BE">
      <w:pPr>
        <w:pStyle w:val="TableParagraph"/>
        <w:spacing w:line="312" w:lineRule="exact"/>
        <w:jc w:val="center"/>
        <w:sectPr w:rsidR="001871BE" w:rsidRPr="001871BE" w:rsidSect="00DD7988">
          <w:pgSz w:w="11910" w:h="16850"/>
          <w:pgMar w:top="720" w:right="720" w:bottom="720" w:left="720" w:header="0" w:footer="1121" w:gutter="0"/>
          <w:cols w:space="720"/>
          <w:docGrid w:linePitch="299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1106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12.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tabs>
                <w:tab w:val="left" w:pos="1464"/>
                <w:tab w:val="left" w:pos="3028"/>
                <w:tab w:val="left" w:pos="3431"/>
                <w:tab w:val="left" w:pos="4995"/>
              </w:tabs>
              <w:spacing w:line="273" w:lineRule="auto"/>
              <w:ind w:left="110" w:right="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 xml:space="preserve">Конструктор для практико-ориентированного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изучения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устройства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принципов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4"/>
                <w:lang w:val="ru-RU"/>
              </w:rPr>
              <w:t>работы</w:t>
            </w:r>
          </w:p>
          <w:p w:rsidR="001871BE" w:rsidRPr="001871BE" w:rsidRDefault="001871BE" w:rsidP="001871BE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механических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моделей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ФишерТехник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МикрофонLANELM-510,стойка 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комплекте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14.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Многофункциональный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инструмент</w:t>
            </w:r>
            <w:proofErr w:type="spellEnd"/>
          </w:p>
          <w:p w:rsidR="001871BE" w:rsidRPr="001871BE" w:rsidRDefault="001871BE" w:rsidP="001871BE">
            <w:pPr>
              <w:pStyle w:val="TableParagraph"/>
              <w:spacing w:before="52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мультитул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15.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МФУНР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Аккумуляторная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дрель-</w:t>
            </w:r>
            <w:r w:rsidRPr="001871BE">
              <w:rPr>
                <w:rFonts w:ascii="Times New Roman" w:hAnsi="Times New Roman" w:cs="Times New Roman"/>
                <w:spacing w:val="-2"/>
              </w:rPr>
              <w:t>винтоверт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16.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бит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17.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Наборимитаторов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травм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поражений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18.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Набо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рпилок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лобзика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64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19.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Ноутбуктип</w:t>
            </w: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64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20.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Ноутбуктип2(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детей</w:t>
            </w:r>
            <w:proofErr w:type="spellEnd"/>
            <w:r w:rsidRPr="001871BE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528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1871BE" w:rsidRPr="001871BE" w:rsidTr="00D2548B">
        <w:trPr>
          <w:trHeight w:val="623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21.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Ноутбуктип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22.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ПланшетAPPLEIpad</w:t>
            </w:r>
            <w:r w:rsidRPr="001871BE">
              <w:rPr>
                <w:rFonts w:ascii="Times New Roman" w:hAnsi="Times New Roman" w:cs="Times New Roman"/>
                <w:spacing w:val="-4"/>
              </w:rPr>
              <w:t>2018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23.</w:t>
            </w:r>
          </w:p>
        </w:tc>
        <w:tc>
          <w:tcPr>
            <w:tcW w:w="5864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Принтер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Ручнойлобзик</w:t>
            </w:r>
            <w:r w:rsidRPr="001871BE">
              <w:rPr>
                <w:rFonts w:ascii="Times New Roman" w:hAnsi="Times New Roman" w:cs="Times New Roman"/>
                <w:spacing w:val="-2"/>
              </w:rPr>
              <w:t>200мм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Ручнойлобзик</w:t>
            </w:r>
            <w:r w:rsidRPr="001871BE">
              <w:rPr>
                <w:rFonts w:ascii="Times New Roman" w:hAnsi="Times New Roman" w:cs="Times New Roman"/>
                <w:spacing w:val="-2"/>
              </w:rPr>
              <w:t>300мм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26.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виртуальной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реальности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27.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Табельные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средства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оказания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первой</w:t>
            </w:r>
          </w:p>
          <w:p w:rsidR="001871BE" w:rsidRPr="001871BE" w:rsidRDefault="001871BE" w:rsidP="00D2548B">
            <w:pPr>
              <w:pStyle w:val="TableParagraph"/>
              <w:spacing w:before="53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медицинской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помощи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1113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Тренажер-манекендляотработки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приемов</w:t>
            </w:r>
          </w:p>
          <w:p w:rsidR="001871BE" w:rsidRPr="001871BE" w:rsidRDefault="001871BE" w:rsidP="00D2548B">
            <w:pPr>
              <w:pStyle w:val="TableParagraph"/>
              <w:tabs>
                <w:tab w:val="left" w:pos="1515"/>
                <w:tab w:val="left" w:pos="3475"/>
                <w:tab w:val="left" w:pos="4296"/>
                <w:tab w:val="left" w:pos="4872"/>
              </w:tabs>
              <w:spacing w:before="14" w:line="360" w:lineRule="atLeast"/>
              <w:ind w:left="110" w:right="4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удаления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иногороднего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4"/>
                <w:lang w:val="ru-RU"/>
              </w:rPr>
              <w:t>тела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6"/>
                <w:lang w:val="ru-RU"/>
              </w:rPr>
              <w:t>из</w:t>
            </w:r>
            <w:r w:rsidRPr="001871BE">
              <w:rPr>
                <w:rFonts w:ascii="Times New Roman" w:hAnsi="Times New Roman" w:cs="Times New Roman"/>
                <w:lang w:val="ru-RU"/>
              </w:rPr>
              <w:tab/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 xml:space="preserve">верхних </w:t>
            </w:r>
            <w:r w:rsidRPr="001871BE">
              <w:rPr>
                <w:rFonts w:ascii="Times New Roman" w:hAnsi="Times New Roman" w:cs="Times New Roman"/>
                <w:lang w:val="ru-RU"/>
              </w:rPr>
              <w:t>дыхательных путей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738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29.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Тренажер-манекен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отработки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сердечно-</w:t>
            </w:r>
          </w:p>
          <w:p w:rsidR="001871BE" w:rsidRPr="001871BE" w:rsidRDefault="001871BE" w:rsidP="00D2548B">
            <w:pPr>
              <w:pStyle w:val="TableParagraph"/>
              <w:spacing w:before="52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легочной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реанимации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30.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Цифровой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штанген</w:t>
            </w:r>
            <w:proofErr w:type="spellEnd"/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циркуль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Шина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лестничная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Электролобзик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33.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2" w:lineRule="exact"/>
              <w:ind w:left="110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</w:rPr>
              <w:t>3D</w:t>
            </w:r>
            <w:r w:rsidRPr="001871BE">
              <w:rPr>
                <w:rFonts w:ascii="Times New Roman" w:hAnsi="Times New Roman" w:cs="Times New Roman"/>
                <w:spacing w:val="-2"/>
              </w:rPr>
              <w:t>принтер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2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65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9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0"/>
                <w:lang w:val="ru-RU"/>
              </w:rPr>
              <w:t xml:space="preserve">                    </w:t>
            </w:r>
            <w:r w:rsidRPr="001871BE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508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Мебель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наименование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535"/>
              <w:rPr>
                <w:rFonts w:ascii="Times New Roman" w:hAnsi="Times New Roman" w:cs="Times New Roman"/>
                <w:b/>
              </w:rPr>
            </w:pPr>
            <w:proofErr w:type="spellStart"/>
            <w:r w:rsidRPr="001871BE">
              <w:rPr>
                <w:rFonts w:ascii="Times New Roman" w:hAnsi="Times New Roman" w:cs="Times New Roman"/>
                <w:b/>
                <w:spacing w:val="-2"/>
              </w:rPr>
              <w:t>Кол-</w:t>
            </w:r>
            <w:r w:rsidRPr="001871BE">
              <w:rPr>
                <w:rFonts w:ascii="Times New Roman" w:hAnsi="Times New Roman" w:cs="Times New Roman"/>
                <w:b/>
                <w:spacing w:val="-5"/>
              </w:rPr>
              <w:t>во</w:t>
            </w:r>
            <w:proofErr w:type="spellEnd"/>
          </w:p>
        </w:tc>
      </w:tr>
      <w:tr w:rsidR="001871BE" w:rsidRPr="001871BE" w:rsidTr="00D2548B">
        <w:trPr>
          <w:trHeight w:val="746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Полка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напольная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1871BE">
              <w:rPr>
                <w:rFonts w:ascii="Times New Roman" w:hAnsi="Times New Roman" w:cs="Times New Roman"/>
                <w:lang w:val="ru-RU"/>
              </w:rPr>
              <w:t>учебно-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наглядных</w:t>
            </w:r>
            <w:proofErr w:type="gramEnd"/>
          </w:p>
          <w:p w:rsidR="001871BE" w:rsidRPr="001871BE" w:rsidRDefault="001871BE" w:rsidP="00D2548B">
            <w:pPr>
              <w:pStyle w:val="TableParagraph"/>
              <w:spacing w:before="45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пособий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Пуф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5"/>
              </w:rPr>
              <w:t>Пуф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</w:tbl>
    <w:p w:rsidR="001871BE" w:rsidRPr="001871BE" w:rsidRDefault="001871BE" w:rsidP="001871BE">
      <w:pPr>
        <w:pStyle w:val="TableParagraph"/>
        <w:spacing w:line="319" w:lineRule="exact"/>
        <w:sectPr w:rsidR="001871BE" w:rsidRPr="001871BE">
          <w:type w:val="continuous"/>
          <w:pgSz w:w="11910" w:h="16850"/>
          <w:pgMar w:top="1100" w:right="0" w:bottom="1340" w:left="992" w:header="0" w:footer="1121" w:gutter="0"/>
          <w:cols w:space="720"/>
        </w:sect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6"/>
        <w:gridCol w:w="5864"/>
        <w:gridCol w:w="1980"/>
      </w:tblGrid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lastRenderedPageBreak/>
              <w:t>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37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lang w:val="ru-RU"/>
              </w:rPr>
            </w:pPr>
            <w:r w:rsidRPr="001871BE">
              <w:rPr>
                <w:rFonts w:ascii="Times New Roman" w:hAnsi="Times New Roman" w:cs="Times New Roman"/>
                <w:lang w:val="ru-RU"/>
              </w:rPr>
              <w:t>Стол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для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учебной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lang w:val="ru-RU"/>
              </w:rPr>
              <w:t>деятельности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  <w:spacing w:val="-2"/>
                <w:lang w:val="ru-RU"/>
              </w:rPr>
              <w:t>эргономичный</w:t>
            </w:r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1871BE" w:rsidRPr="001871BE" w:rsidTr="00D2548B">
        <w:trPr>
          <w:trHeight w:val="372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9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учителя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9" w:lineRule="exact"/>
              <w:ind w:left="26" w:right="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right="661"/>
              <w:jc w:val="right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учителя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Стол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шахматный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Стул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1871BE" w:rsidRPr="001871BE" w:rsidTr="00D2548B">
        <w:trPr>
          <w:trHeight w:val="371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Стул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6" w:right="6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1871BE" w:rsidRPr="001871BE" w:rsidTr="00D2548B">
        <w:trPr>
          <w:trHeight w:val="364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14.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1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Стул+столик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1871BE">
            <w:pPr>
              <w:pStyle w:val="TableParagraph"/>
              <w:spacing w:line="311" w:lineRule="exact"/>
              <w:ind w:right="8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            </w:t>
            </w:r>
            <w:r w:rsidRPr="001871BE">
              <w:rPr>
                <w:rFonts w:ascii="Times New Roman" w:hAnsi="Times New Roman" w:cs="Times New Roman"/>
                <w:spacing w:val="-5"/>
              </w:rPr>
              <w:t>12</w:t>
            </w:r>
          </w:p>
        </w:tc>
      </w:tr>
      <w:tr w:rsidR="001871BE" w:rsidRPr="001871BE" w:rsidTr="00D2548B">
        <w:trPr>
          <w:trHeight w:val="465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15.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Табурет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871B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шахматному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4"/>
              </w:rPr>
              <w:t>столу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26" w:right="15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1871BE" w:rsidRPr="001871BE" w:rsidTr="00D2548B">
        <w:trPr>
          <w:trHeight w:val="429"/>
        </w:trPr>
        <w:tc>
          <w:tcPr>
            <w:tcW w:w="1736" w:type="dxa"/>
          </w:tcPr>
          <w:p w:rsidR="001871BE" w:rsidRPr="001871BE" w:rsidRDefault="001871BE" w:rsidP="001871BE">
            <w:pPr>
              <w:pStyle w:val="TableParagraph"/>
              <w:spacing w:line="318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1871BE">
              <w:rPr>
                <w:rFonts w:ascii="Times New Roman" w:hAnsi="Times New Roman" w:cs="Times New Roman"/>
                <w:spacing w:val="-5"/>
              </w:rPr>
              <w:t>18.</w:t>
            </w:r>
          </w:p>
        </w:tc>
        <w:tc>
          <w:tcPr>
            <w:tcW w:w="5864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</w:rPr>
            </w:pPr>
            <w:proofErr w:type="spellStart"/>
            <w:r w:rsidRPr="001871BE">
              <w:rPr>
                <w:rFonts w:ascii="Times New Roman" w:hAnsi="Times New Roman" w:cs="Times New Roman"/>
              </w:rPr>
              <w:t>Шкаф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</w:rPr>
              <w:t>дляучебно-наглядных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1871BE">
              <w:rPr>
                <w:rFonts w:ascii="Times New Roman" w:hAnsi="Times New Roman" w:cs="Times New Roman"/>
                <w:spacing w:val="-2"/>
              </w:rPr>
              <w:t>пособий</w:t>
            </w:r>
            <w:proofErr w:type="spellEnd"/>
          </w:p>
        </w:tc>
        <w:tc>
          <w:tcPr>
            <w:tcW w:w="1980" w:type="dxa"/>
          </w:tcPr>
          <w:p w:rsidR="001871BE" w:rsidRPr="001871BE" w:rsidRDefault="001871BE" w:rsidP="00D2548B">
            <w:pPr>
              <w:pStyle w:val="TableParagraph"/>
              <w:spacing w:line="318" w:lineRule="exact"/>
              <w:ind w:lef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ru-RU"/>
              </w:rPr>
              <w:t xml:space="preserve">                    </w:t>
            </w:r>
            <w:r w:rsidRPr="001871BE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</w:tbl>
    <w:p w:rsidR="00373E86" w:rsidRDefault="00373E86"/>
    <w:sectPr w:rsidR="00373E86" w:rsidSect="0037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1BE"/>
    <w:rsid w:val="001871BE"/>
    <w:rsid w:val="002B64C1"/>
    <w:rsid w:val="00373E86"/>
    <w:rsid w:val="003A5EDB"/>
    <w:rsid w:val="00586415"/>
    <w:rsid w:val="005F3C7D"/>
    <w:rsid w:val="0069050C"/>
    <w:rsid w:val="006953A0"/>
    <w:rsid w:val="00977EAD"/>
    <w:rsid w:val="00A21EB1"/>
    <w:rsid w:val="00A63E3A"/>
    <w:rsid w:val="00A86188"/>
    <w:rsid w:val="00B56C9B"/>
    <w:rsid w:val="00BD4A1B"/>
    <w:rsid w:val="00C578B9"/>
    <w:rsid w:val="00DD7988"/>
    <w:rsid w:val="00FE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71B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71BE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871B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871BE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187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Владимировна</cp:lastModifiedBy>
  <cp:revision>2</cp:revision>
  <dcterms:created xsi:type="dcterms:W3CDTF">2025-03-23T13:12:00Z</dcterms:created>
  <dcterms:modified xsi:type="dcterms:W3CDTF">2025-03-23T13:12:00Z</dcterms:modified>
</cp:coreProperties>
</file>