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B5" w:rsidRPr="009E027B" w:rsidRDefault="00557EB5" w:rsidP="00557EB5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9E027B">
        <w:rPr>
          <w:rFonts w:ascii="Liberation Serif" w:hAnsi="Liberation Serif" w:cs="Liberation Serif"/>
          <w:b/>
          <w:sz w:val="28"/>
          <w:szCs w:val="28"/>
        </w:rPr>
        <w:t xml:space="preserve">об открытии на территории Свердловской области центров образования цифрового и гуманитарного профилей </w:t>
      </w:r>
      <w:r w:rsidR="009E027B">
        <w:rPr>
          <w:rFonts w:ascii="Liberation Serif" w:hAnsi="Liberation Serif" w:cs="Liberation Serif"/>
          <w:b/>
          <w:sz w:val="28"/>
          <w:szCs w:val="28"/>
        </w:rPr>
        <w:br/>
      </w:r>
      <w:r w:rsidRPr="009E027B">
        <w:rPr>
          <w:rFonts w:ascii="Liberation Serif" w:hAnsi="Liberation Serif" w:cs="Liberation Serif"/>
          <w:b/>
          <w:sz w:val="28"/>
          <w:szCs w:val="28"/>
        </w:rPr>
        <w:t xml:space="preserve">«Точка роста» </w:t>
      </w:r>
      <w:r w:rsidRPr="009E027B">
        <w:rPr>
          <w:rFonts w:ascii="Liberation Serif" w:hAnsi="Liberation Serif" w:cs="Liberation Serif"/>
          <w:b/>
          <w:sz w:val="28"/>
          <w:szCs w:val="28"/>
        </w:rPr>
        <w:br/>
      </w:r>
    </w:p>
    <w:p w:rsidR="009E027B" w:rsidRPr="009E027B" w:rsidRDefault="00557EB5" w:rsidP="00557EB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 xml:space="preserve">24 сентября 2019 года в рамках федерального проекта «Современная школа» национального проекта «Образование» </w:t>
      </w:r>
      <w:r w:rsidR="007D41AA" w:rsidRPr="009E027B">
        <w:rPr>
          <w:rFonts w:ascii="Liberation Serif" w:hAnsi="Liberation Serif" w:cs="Liberation Serif"/>
          <w:sz w:val="28"/>
          <w:szCs w:val="28"/>
        </w:rPr>
        <w:t xml:space="preserve">во всех субъектах Российской Федерации одновременно </w:t>
      </w:r>
      <w:r w:rsidR="009E027B">
        <w:rPr>
          <w:rFonts w:ascii="Liberation Serif" w:hAnsi="Liberation Serif" w:cs="Liberation Serif"/>
          <w:sz w:val="28"/>
          <w:szCs w:val="28"/>
        </w:rPr>
        <w:t xml:space="preserve">открылись </w:t>
      </w:r>
      <w:r w:rsidRPr="009E027B">
        <w:rPr>
          <w:rFonts w:ascii="Liberation Serif" w:hAnsi="Liberation Serif" w:cs="Liberation Serif"/>
          <w:sz w:val="28"/>
          <w:szCs w:val="28"/>
        </w:rPr>
        <w:t>центры образования цифрового и гуманитарного профилей «Точка роста»по предметам «Информатика», «ОБЖ», «Технология», расположенные на базе сельских школ.</w:t>
      </w:r>
    </w:p>
    <w:p w:rsidR="00557EB5" w:rsidRPr="009E027B" w:rsidRDefault="009E027B" w:rsidP="00557EB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 xml:space="preserve">Свердловская область находится в числе 15 субъектов Российской Федерации, в которых создается наибольшее число </w:t>
      </w:r>
      <w:r>
        <w:rPr>
          <w:rFonts w:ascii="Liberation Serif" w:hAnsi="Liberation Serif" w:cs="Liberation Serif"/>
          <w:sz w:val="28"/>
          <w:szCs w:val="28"/>
        </w:rPr>
        <w:t xml:space="preserve">таких </w:t>
      </w:r>
      <w:r w:rsidRPr="009E027B">
        <w:rPr>
          <w:rFonts w:ascii="Liberation Serif" w:hAnsi="Liberation Serif" w:cs="Liberation Serif"/>
          <w:sz w:val="28"/>
          <w:szCs w:val="28"/>
        </w:rPr>
        <w:t>центров.</w:t>
      </w:r>
    </w:p>
    <w:p w:rsidR="00557EB5" w:rsidRPr="009E027B" w:rsidRDefault="00557EB5" w:rsidP="00557EB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 xml:space="preserve">В </w:t>
      </w:r>
      <w:r w:rsidR="007D41AA" w:rsidRPr="009E027B">
        <w:rPr>
          <w:rFonts w:ascii="Liberation Serif" w:hAnsi="Liberation Serif" w:cs="Liberation Serif"/>
          <w:sz w:val="28"/>
          <w:szCs w:val="28"/>
        </w:rPr>
        <w:t>нашем регионе дан старт работе</w:t>
      </w:r>
      <w:r w:rsidRPr="009E027B">
        <w:rPr>
          <w:rFonts w:ascii="Liberation Serif" w:hAnsi="Liberation Serif" w:cs="Liberation Serif"/>
          <w:sz w:val="28"/>
          <w:szCs w:val="28"/>
        </w:rPr>
        <w:t xml:space="preserve"> 57 центров, находящихся</w:t>
      </w:r>
      <w:r w:rsidRPr="009E027B">
        <w:rPr>
          <w:rFonts w:ascii="Liberation Serif" w:hAnsi="Liberation Serif" w:cs="Liberation Serif"/>
          <w:sz w:val="28"/>
          <w:szCs w:val="28"/>
        </w:rPr>
        <w:br/>
        <w:t xml:space="preserve"> в 36 муниципальных образованиях</w:t>
      </w:r>
      <w:r w:rsidR="007D41AA" w:rsidRPr="009E027B">
        <w:rPr>
          <w:rFonts w:ascii="Liberation Serif" w:hAnsi="Liberation Serif" w:cs="Liberation Serif"/>
          <w:sz w:val="28"/>
          <w:szCs w:val="28"/>
        </w:rPr>
        <w:t>, расположенных на территории Свердловской области.</w:t>
      </w:r>
      <w:r w:rsidRPr="009E027B">
        <w:rPr>
          <w:rFonts w:ascii="Liberation Serif" w:hAnsi="Liberation Serif" w:cs="Liberation Serif"/>
          <w:sz w:val="28"/>
          <w:szCs w:val="28"/>
        </w:rPr>
        <w:br/>
      </w:r>
      <w:r w:rsidR="007D41AA" w:rsidRPr="009E027B">
        <w:rPr>
          <w:rFonts w:ascii="Liberation Serif" w:hAnsi="Liberation Serif" w:cs="Liberation Serif"/>
          <w:sz w:val="28"/>
          <w:szCs w:val="28"/>
        </w:rPr>
        <w:tab/>
      </w:r>
      <w:r w:rsidRPr="009E027B">
        <w:rPr>
          <w:rFonts w:ascii="Liberation Serif" w:hAnsi="Liberation Serif" w:cs="Liberation Serif"/>
          <w:sz w:val="28"/>
          <w:szCs w:val="28"/>
        </w:rPr>
        <w:t xml:space="preserve">На их создание предусмотрено 110,2 млн. рублей </w:t>
      </w:r>
      <w:r w:rsidR="007D41AA" w:rsidRPr="009E027B">
        <w:rPr>
          <w:rFonts w:ascii="Liberation Serif" w:hAnsi="Liberation Serif" w:cs="Liberation Serif"/>
          <w:sz w:val="28"/>
          <w:szCs w:val="28"/>
        </w:rPr>
        <w:t xml:space="preserve">средств федерального </w:t>
      </w:r>
      <w:r w:rsidR="009E027B">
        <w:rPr>
          <w:rFonts w:ascii="Liberation Serif" w:hAnsi="Liberation Serif" w:cs="Liberation Serif"/>
          <w:sz w:val="28"/>
          <w:szCs w:val="28"/>
        </w:rPr>
        <w:br/>
      </w:r>
      <w:r w:rsidR="007D41AA" w:rsidRPr="009E027B">
        <w:rPr>
          <w:rFonts w:ascii="Liberation Serif" w:hAnsi="Liberation Serif" w:cs="Liberation Serif"/>
          <w:sz w:val="28"/>
          <w:szCs w:val="28"/>
        </w:rPr>
        <w:t xml:space="preserve">и областного бюджетов </w:t>
      </w:r>
      <w:r w:rsidRPr="009E027B">
        <w:rPr>
          <w:rFonts w:ascii="Liberation Serif" w:hAnsi="Liberation Serif" w:cs="Liberation Serif"/>
          <w:sz w:val="28"/>
          <w:szCs w:val="28"/>
        </w:rPr>
        <w:t>(84,5 млн. рублей – федеральныйи 25,7 млн. рублей – областной бюджеты).</w:t>
      </w:r>
    </w:p>
    <w:p w:rsidR="00557EB5" w:rsidRPr="009E027B" w:rsidRDefault="007D41AA" w:rsidP="00557EB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>Создание центров «Точка роста» – одно из самых</w:t>
      </w:r>
      <w:r w:rsidR="00557EB5" w:rsidRPr="009E027B">
        <w:rPr>
          <w:rFonts w:ascii="Liberation Serif" w:hAnsi="Liberation Serif" w:cs="Liberation Serif"/>
          <w:sz w:val="28"/>
          <w:szCs w:val="28"/>
        </w:rPr>
        <w:t xml:space="preserve"> значимы</w:t>
      </w:r>
      <w:r w:rsidRPr="009E027B">
        <w:rPr>
          <w:rFonts w:ascii="Liberation Serif" w:hAnsi="Liberation Serif" w:cs="Liberation Serif"/>
          <w:sz w:val="28"/>
          <w:szCs w:val="28"/>
        </w:rPr>
        <w:t xml:space="preserve">х мероприятий </w:t>
      </w:r>
      <w:r w:rsidR="009E027B">
        <w:rPr>
          <w:rFonts w:ascii="Liberation Serif" w:hAnsi="Liberation Serif" w:cs="Liberation Serif"/>
          <w:sz w:val="28"/>
          <w:szCs w:val="28"/>
        </w:rPr>
        <w:br/>
      </w:r>
      <w:r w:rsidRPr="009E027B">
        <w:rPr>
          <w:rFonts w:ascii="Liberation Serif" w:hAnsi="Liberation Serif" w:cs="Liberation Serif"/>
          <w:sz w:val="28"/>
          <w:szCs w:val="28"/>
        </w:rPr>
        <w:t xml:space="preserve">в сфере развития школьной инфраструктуры </w:t>
      </w:r>
      <w:r w:rsidR="00557EB5" w:rsidRPr="009E027B">
        <w:rPr>
          <w:rFonts w:ascii="Liberation Serif" w:hAnsi="Liberation Serif" w:cs="Liberation Serif"/>
          <w:sz w:val="28"/>
          <w:szCs w:val="28"/>
        </w:rPr>
        <w:t>за последние годы.</w:t>
      </w:r>
      <w:r w:rsidR="00EF0FE6">
        <w:rPr>
          <w:rFonts w:ascii="Liberation Serif" w:hAnsi="Liberation Serif" w:cs="Liberation Serif"/>
          <w:sz w:val="28"/>
          <w:szCs w:val="28"/>
        </w:rPr>
        <w:t xml:space="preserve"> МКОУ «Вновь-Юрмытская СОШ» стала одной из участников данного проекта в Талицком городском округе в 2019 году.</w:t>
      </w:r>
    </w:p>
    <w:p w:rsidR="00557EB5" w:rsidRPr="009E027B" w:rsidRDefault="00557EB5" w:rsidP="00557EB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>Главное назначение этих центров – предоставить обучающимся, проживающим в сельской местности (с 2020 года в федеральный проект включатся и малые города), равные возможности по получению образовательных услуг самого высокого качества.</w:t>
      </w:r>
    </w:p>
    <w:p w:rsidR="00557EB5" w:rsidRPr="009E027B" w:rsidRDefault="00557EB5" w:rsidP="00557EB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 xml:space="preserve">Перед участниками проекта поставлена сложная задача – создать центры </w:t>
      </w:r>
      <w:r w:rsidRPr="009E027B">
        <w:rPr>
          <w:rFonts w:ascii="Liberation Serif" w:hAnsi="Liberation Serif" w:cs="Liberation Serif"/>
          <w:sz w:val="28"/>
          <w:szCs w:val="28"/>
        </w:rPr>
        <w:br/>
        <w:t>с соблюдением нормативных условий, определенных на уровне Российской Федерации (типовой дизайн-проект, типовой проект зонирования, единый брендбук, оснащение в соответствиис единым перечнем оборудования)</w:t>
      </w:r>
      <w:r w:rsidR="007D41AA" w:rsidRPr="009E027B">
        <w:rPr>
          <w:rFonts w:ascii="Liberation Serif" w:hAnsi="Liberation Serif" w:cs="Liberation Serif"/>
          <w:sz w:val="28"/>
          <w:szCs w:val="28"/>
        </w:rPr>
        <w:t>.</w:t>
      </w:r>
    </w:p>
    <w:p w:rsidR="00557EB5" w:rsidRPr="009E027B" w:rsidRDefault="00557EB5" w:rsidP="00557EB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>С целью выполнения поставленной задачи:</w:t>
      </w:r>
    </w:p>
    <w:p w:rsidR="00557EB5" w:rsidRPr="009E027B" w:rsidRDefault="00557EB5" w:rsidP="00557EB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 xml:space="preserve">- создана необходимая инфраструктура центров </w:t>
      </w:r>
      <w:r w:rsidR="000D2959" w:rsidRPr="009E027B">
        <w:rPr>
          <w:rFonts w:ascii="Liberation Serif" w:hAnsi="Liberation Serif" w:cs="Liberation Serif"/>
          <w:sz w:val="28"/>
          <w:szCs w:val="28"/>
        </w:rPr>
        <w:t xml:space="preserve">(в общеобразовательных организациях </w:t>
      </w:r>
      <w:r w:rsidRPr="009E027B">
        <w:rPr>
          <w:rFonts w:ascii="Liberation Serif" w:hAnsi="Liberation Serif" w:cs="Liberation Serif"/>
          <w:sz w:val="28"/>
          <w:szCs w:val="28"/>
        </w:rPr>
        <w:t>проведены ремонтные работы, закуплено и установлено оборудование);</w:t>
      </w:r>
    </w:p>
    <w:p w:rsidR="00557EB5" w:rsidRPr="009E027B" w:rsidRDefault="00557EB5" w:rsidP="00557EB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>- осуществлен подбор квалифицированных кадров;</w:t>
      </w:r>
    </w:p>
    <w:p w:rsidR="00557EB5" w:rsidRPr="009E027B" w:rsidRDefault="00557EB5" w:rsidP="00557EB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 xml:space="preserve">- проведена работа по </w:t>
      </w:r>
      <w:r w:rsidR="007D41AA" w:rsidRPr="009E027B">
        <w:rPr>
          <w:rFonts w:ascii="Liberation Serif" w:hAnsi="Liberation Serif" w:cs="Liberation Serif"/>
          <w:sz w:val="28"/>
          <w:szCs w:val="28"/>
        </w:rPr>
        <w:t xml:space="preserve">привлечению педагогов центров к </w:t>
      </w:r>
      <w:r w:rsidRPr="009E027B">
        <w:rPr>
          <w:rFonts w:ascii="Liberation Serif" w:hAnsi="Liberation Serif" w:cs="Liberation Serif"/>
          <w:sz w:val="28"/>
          <w:szCs w:val="28"/>
        </w:rPr>
        <w:t xml:space="preserve">повышению квалификации (профмастерства), организованная Министерством просвещения Российской Федерации (заочное обучение прошли 369 человек, или 98% педагогов центров, очное обучениепо технологии – 65 педагогов). </w:t>
      </w:r>
    </w:p>
    <w:p w:rsidR="00557EB5" w:rsidRPr="009E027B" w:rsidRDefault="00557EB5" w:rsidP="00557EB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>В рамках дистанционного обучения педагог</w:t>
      </w:r>
      <w:r w:rsidR="007D41AA" w:rsidRPr="009E027B">
        <w:rPr>
          <w:rFonts w:ascii="Liberation Serif" w:hAnsi="Liberation Serif" w:cs="Liberation Serif"/>
          <w:sz w:val="28"/>
          <w:szCs w:val="28"/>
        </w:rPr>
        <w:t>и обучены</w:t>
      </w:r>
      <w:r w:rsidRPr="009E027B">
        <w:rPr>
          <w:rFonts w:ascii="Liberation Serif" w:hAnsi="Liberation Serif" w:cs="Liberation Serif"/>
          <w:sz w:val="28"/>
          <w:szCs w:val="28"/>
        </w:rPr>
        <w:t xml:space="preserve"> навыкам презентации проекта, гибким компетенциям (командная работа, креативное и критическое мышление). В ходе очного обучения по предмету «Технология» педагоги освоили </w:t>
      </w:r>
      <w:r w:rsidRPr="009E027B">
        <w:rPr>
          <w:rFonts w:ascii="Liberation Serif" w:hAnsi="Liberation Serif" w:cs="Liberation Serif"/>
          <w:sz w:val="28"/>
          <w:szCs w:val="28"/>
        </w:rPr>
        <w:lastRenderedPageBreak/>
        <w:t>навыки программирования, 3Д-печати, 3Д-моделирования, разработки виртуальной реальности, управления коптером.</w:t>
      </w:r>
    </w:p>
    <w:p w:rsidR="00557EB5" w:rsidRPr="009E027B" w:rsidRDefault="00557EB5" w:rsidP="00557EB5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ab/>
        <w:t>В 2020 году в Свердловской области будет открыто 42 центра, в 2021 году – еще 3 центра. Отбор муниципальных образований</w:t>
      </w:r>
      <w:r w:rsidR="007D41AA" w:rsidRPr="009E027B">
        <w:rPr>
          <w:rFonts w:ascii="Liberation Serif" w:hAnsi="Liberation Serif" w:cs="Liberation Serif"/>
          <w:sz w:val="28"/>
          <w:szCs w:val="28"/>
        </w:rPr>
        <w:t>, расположенных на территории Свердловской области,</w:t>
      </w:r>
      <w:r w:rsidRPr="009E027B">
        <w:rPr>
          <w:rFonts w:ascii="Liberation Serif" w:hAnsi="Liberation Serif" w:cs="Liberation Serif"/>
          <w:sz w:val="28"/>
          <w:szCs w:val="28"/>
        </w:rPr>
        <w:t xml:space="preserve"> на 2020 год Министерством образованияи молодежной политики Свердловской области завершен.</w:t>
      </w:r>
    </w:p>
    <w:p w:rsidR="00557EB5" w:rsidRPr="009E027B" w:rsidRDefault="00557EB5" w:rsidP="00557EB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 xml:space="preserve">Планируется, что сельские школы, в которых создаются центры, станут опорными по подготовке обучающихся к сдаче государственной итоговой аттестации, развитию проектной деятельности, цифрового и шахматного образования, дистанционного обучения, творческой самореализации детей, педагогов, родительской общественности, повышению квалификации педагогов.  </w:t>
      </w:r>
    </w:p>
    <w:p w:rsidR="00557EB5" w:rsidRPr="009E027B" w:rsidRDefault="00557EB5" w:rsidP="007D41AA">
      <w:pPr>
        <w:spacing w:after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E027B">
        <w:rPr>
          <w:rFonts w:ascii="Liberation Serif" w:hAnsi="Liberation Serif" w:cs="Liberation Serif"/>
          <w:sz w:val="28"/>
          <w:szCs w:val="28"/>
        </w:rPr>
        <w:t xml:space="preserve">Эти центры должны стать своеобразными «точками притяжения» для других общеобразовательных школ и организаций не только в рамках одного муниципалитета, но и участниками сетевого взаимодействия, созданного в рамках проекта «Уральская инженерная школа», с базовыми площадками, профильными школами, профессиональными образовательными организациями </w:t>
      </w:r>
      <w:r w:rsidR="009E027B">
        <w:rPr>
          <w:rFonts w:ascii="Liberation Serif" w:hAnsi="Liberation Serif" w:cs="Liberation Serif"/>
          <w:sz w:val="28"/>
          <w:szCs w:val="28"/>
        </w:rPr>
        <w:br/>
      </w:r>
      <w:r w:rsidRPr="009E027B">
        <w:rPr>
          <w:rFonts w:ascii="Liberation Serif" w:hAnsi="Liberation Serif" w:cs="Liberation Serif"/>
          <w:sz w:val="28"/>
          <w:szCs w:val="28"/>
        </w:rPr>
        <w:t>и предприятиями региона, а также</w:t>
      </w:r>
      <w:r w:rsidRPr="009E027B">
        <w:rPr>
          <w:rFonts w:ascii="Liberation Serif" w:hAnsi="Liberation Serif" w:cs="Liberation Serif"/>
          <w:bCs/>
          <w:sz w:val="28"/>
          <w:szCs w:val="28"/>
        </w:rPr>
        <w:t xml:space="preserve"> продолжат работупо развитию форм социального партнерства. </w:t>
      </w:r>
    </w:p>
    <w:p w:rsidR="007D41AA" w:rsidRPr="009E027B" w:rsidRDefault="007D41AA" w:rsidP="007D41AA">
      <w:pPr>
        <w:spacing w:after="0"/>
        <w:ind w:firstLine="708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7D41AA" w:rsidRPr="009E027B" w:rsidRDefault="007D41AA" w:rsidP="007D41AA">
      <w:pPr>
        <w:spacing w:after="0"/>
        <w:ind w:firstLine="708"/>
        <w:jc w:val="both"/>
        <w:rPr>
          <w:rFonts w:ascii="Liberation Serif" w:hAnsi="Liberation Serif" w:cs="Liberation Serif"/>
          <w:bCs/>
          <w:i/>
          <w:sz w:val="28"/>
          <w:szCs w:val="28"/>
        </w:rPr>
      </w:pPr>
    </w:p>
    <w:p w:rsidR="00557EB5" w:rsidRPr="009E027B" w:rsidRDefault="00557EB5" w:rsidP="00557EB5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bookmarkEnd w:id="0"/>
    <w:p w:rsidR="0044155B" w:rsidRPr="009E027B" w:rsidRDefault="0044155B" w:rsidP="00557EB5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sectPr w:rsidR="0044155B" w:rsidRPr="009E027B" w:rsidSect="000D2959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F51" w:rsidRDefault="00B63F51" w:rsidP="000D2959">
      <w:pPr>
        <w:spacing w:after="0" w:line="240" w:lineRule="auto"/>
      </w:pPr>
      <w:r>
        <w:separator/>
      </w:r>
    </w:p>
  </w:endnote>
  <w:endnote w:type="continuationSeparator" w:id="1">
    <w:p w:rsidR="00B63F51" w:rsidRDefault="00B63F51" w:rsidP="000D2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F51" w:rsidRDefault="00B63F51" w:rsidP="000D2959">
      <w:pPr>
        <w:spacing w:after="0" w:line="240" w:lineRule="auto"/>
      </w:pPr>
      <w:r>
        <w:separator/>
      </w:r>
    </w:p>
  </w:footnote>
  <w:footnote w:type="continuationSeparator" w:id="1">
    <w:p w:rsidR="00B63F51" w:rsidRDefault="00B63F51" w:rsidP="000D2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843791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0D2959" w:rsidRPr="000D2959" w:rsidRDefault="00966168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0D295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0D2959" w:rsidRPr="000D295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0D295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A034B6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0D295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0D2959" w:rsidRDefault="000D295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A83"/>
    <w:rsid w:val="000D2959"/>
    <w:rsid w:val="001F432E"/>
    <w:rsid w:val="003C4D54"/>
    <w:rsid w:val="0044155B"/>
    <w:rsid w:val="00557EB5"/>
    <w:rsid w:val="007D41AA"/>
    <w:rsid w:val="00877A83"/>
    <w:rsid w:val="00966168"/>
    <w:rsid w:val="009E027B"/>
    <w:rsid w:val="00A034B6"/>
    <w:rsid w:val="00B63F51"/>
    <w:rsid w:val="00EF0FE6"/>
    <w:rsid w:val="00F42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2959"/>
  </w:style>
  <w:style w:type="paragraph" w:styleId="a5">
    <w:name w:val="footer"/>
    <w:basedOn w:val="a"/>
    <w:link w:val="a6"/>
    <w:uiPriority w:val="99"/>
    <w:unhideWhenUsed/>
    <w:rsid w:val="000D2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29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 Наталья Ивановна</dc:creator>
  <cp:keywords/>
  <dc:description/>
  <cp:lastModifiedBy>Петровна</cp:lastModifiedBy>
  <cp:revision>5</cp:revision>
  <dcterms:created xsi:type="dcterms:W3CDTF">2019-09-23T09:24:00Z</dcterms:created>
  <dcterms:modified xsi:type="dcterms:W3CDTF">2019-09-25T15:50:00Z</dcterms:modified>
</cp:coreProperties>
</file>