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3F9D5"/>
  <w:body>
    <w:p w:rsidR="00C25F60" w:rsidRDefault="00C25F60" w:rsidP="00C25F60">
      <w:pPr>
        <w:spacing w:after="0" w:line="240" w:lineRule="auto"/>
        <w:jc w:val="center"/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</w:pPr>
      <w:r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>РЕКОМЕНДАЦИИ УЧАЩИМСЯ ПО ОРГАНИЗАЦИИ РАБОЧЕГО ДНЯ ПРИ ДИСТАНЦИОННОМ ОБУЧЕНИИ</w:t>
      </w:r>
    </w:p>
    <w:p w:rsidR="005C76C0" w:rsidRDefault="005C76C0" w:rsidP="00231F3B">
      <w:pPr>
        <w:spacing w:after="0" w:line="240" w:lineRule="auto"/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</w:pPr>
      <w:r>
        <w:rPr>
          <w:rFonts w:ascii="Arial Narrow" w:hAnsi="Arial Narrow"/>
          <w:b/>
          <w:bCs/>
          <w:noProof/>
          <w:color w:val="215868" w:themeColor="accent5" w:themeShade="8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175260</wp:posOffset>
            </wp:positionV>
            <wp:extent cx="2362200" cy="1574800"/>
            <wp:effectExtent l="171450" t="171450" r="190500" b="1968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cWQfPWkAAD8n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574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A40AC3" w:rsidRPr="00C25F60" w:rsidRDefault="00A40AC3" w:rsidP="00C25F60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</w:pPr>
      <w:r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1. Составьте план</w:t>
      </w:r>
      <w:r w:rsidR="00C25F60"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.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>Когда у вас есть расписание, к которому вы привыкли, мысль, что нужно по-другому организовать день, вызывает тр</w:t>
      </w:r>
      <w:bookmarkStart w:id="0" w:name="_GoBack"/>
      <w:bookmarkEnd w:id="0"/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евогу. Чтобы снять напряжение, представьте, что планируете не расписание обучения во время 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</w:rPr>
        <w:t>карантина и самоизоляции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, а что-нибудь легкое. Например, 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свое 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>день рожд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</w:rPr>
        <w:t>ение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. Какая самая частая ошибка в организации праздника? Правильно, стремление все успеть и реализовать за один день все идеи. С переходом в онлайн то же самое. Помните, что ваше время и ресурсы ограничены. Составьте список того, что нужно сделать обязательно, и того, что можно отложить. Оставьте время на 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</w:rPr>
        <w:t>самоанализ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— подумайте, что получилось, а что требует корректировки. </w:t>
      </w:r>
    </w:p>
    <w:p w:rsidR="00231F3B" w:rsidRPr="00231F3B" w:rsidRDefault="00A40AC3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2. Решите технические вопросы</w:t>
      </w:r>
      <w:r w:rsidR="00C25F60"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.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>Выберите привычное и удобное устройство. Проверьте, работает ли интернет. Убедитесь, что есть все необходимое для обучения онлайн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</w:rPr>
        <w:t>.</w:t>
      </w:r>
    </w:p>
    <w:p w:rsidR="00C25F60" w:rsidRPr="00C25F60" w:rsidRDefault="00C25F60" w:rsidP="00C25F60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3</w:t>
      </w:r>
      <w:r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. Подготовьте учебный материал.</w:t>
      </w: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>Разложите учебники на день, скачайте технологические карты уроков, при необходимости и наличии возможности распечатайте их.</w:t>
      </w:r>
    </w:p>
    <w:p w:rsidR="00A40AC3" w:rsidRPr="00A40AC3" w:rsidRDefault="00C25F60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4</w:t>
      </w:r>
      <w:r w:rsidR="00A40AC3"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 xml:space="preserve">. </w:t>
      </w:r>
      <w:r w:rsidR="00F64A38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 xml:space="preserve">Придерживайтесь примерного  расписания. </w:t>
      </w:r>
      <w:r w:rsidR="00A40AC3" w:rsidRPr="00F64A38"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>Зафиксируйте учебное время</w:t>
      </w:r>
      <w:r w:rsidRP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>.</w:t>
      </w:r>
      <w:r w:rsidR="00A40AC3"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Оптимальное время — первая половина дня. </w:t>
      </w:r>
      <w:r w:rsid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>Используйте расписание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>, которое предоставила школа.</w:t>
      </w:r>
      <w:r w:rsidR="00A40AC3"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> </w:t>
      </w:r>
      <w:r w:rsidR="00F64A38" w:rsidRP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Обязательная часть учебного дня — перемены между занятиями. </w:t>
      </w:r>
    </w:p>
    <w:p w:rsidR="00231F3B" w:rsidRPr="00F64A38" w:rsidRDefault="00231F3B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</w:pPr>
      <w:r w:rsidRP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Долгое сидение за компьютером 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и отсутствие активности вредно </w:t>
      </w:r>
      <w:r w:rsidRP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для вас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>. Между уроками устраивайте себе перерывы, встаньте, разомнитесь, сделайте простую зарядку, сделайте себе чай, попейте воды, поговорите с членами семьи, которые дома или с друзьями по телефону</w:t>
      </w:r>
      <w:r w:rsidRP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>. План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работы должен быть гибким. Поделите учебный материал на обязательный и дополнительный. </w:t>
      </w:r>
    </w:p>
    <w:p w:rsidR="00231F3B" w:rsidRPr="00704BCB" w:rsidRDefault="00231F3B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</w:pP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5</w:t>
      </w:r>
      <w:r w:rsidRPr="00704BCB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. Уста</w:t>
      </w: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 xml:space="preserve">новите сроки выполнения заданий </w:t>
      </w:r>
      <w:r w:rsidRPr="00704BCB"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>и старайтесь их придерживаться.</w:t>
      </w: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 xml:space="preserve"> Распределите что нужно сделать сегодня, что можно отложить на завтра. Объемные задания разбейте на две части: утром делаем классную работу, вечером домашнюю.</w:t>
      </w:r>
    </w:p>
    <w:p w:rsidR="00231F3B" w:rsidRPr="005C76C0" w:rsidRDefault="00231F3B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</w:pPr>
      <w:r w:rsidRPr="00704BCB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6. Помните о преимуществах дистанционного обучения.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>Переход на удаленный формат — время, когда вы пользуетесь новыми ресурсами и инструментами, открываете для себя возможности и пути решения проблем.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Вы улучшаете свои навыки работы с компьютером, текстовыми и медиа файлами, сетью Интернет, электронной почтой и др. Это повышает вашу информационную компетентность и очень пригодится вам в будущем!</w:t>
      </w:r>
    </w:p>
    <w:p w:rsidR="00231F3B" w:rsidRDefault="00231F3B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Если вам трудно, ничего не получается, вы запутались в платформах для дистанционного обучения, 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>инструментах работы, сделайте паузу, задайте вопрос классному руководителю, учителю в доступной для связи форме.</w:t>
      </w:r>
    </w:p>
    <w:p w:rsidR="00231F3B" w:rsidRPr="00A40AC3" w:rsidRDefault="00231F3B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Да, нужно время на адаптацию, но у вас появится новый опыт, который понадобится, когда карантин закончится. </w:t>
      </w:r>
    </w:p>
    <w:p w:rsidR="001E2A47" w:rsidRPr="001E2A47" w:rsidRDefault="003946BA" w:rsidP="00A40AC3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>
        <w:rPr>
          <w:rFonts w:ascii="Arial Narrow" w:hAnsi="Arial Narrow"/>
          <w:b/>
          <w:noProof/>
          <w:color w:val="215868" w:themeColor="accent5" w:themeShade="8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120.95pt;margin-top:8.6pt;width:256.5pt;height:45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231F3B" w:rsidRDefault="00231F3B" w:rsidP="00231F3B"/>
              </w:txbxContent>
            </v:textbox>
          </v:shape>
        </w:pict>
      </w:r>
      <w:hyperlink r:id="rId7" w:tgtFrame="_blank" w:history="1">
        <w:r w:rsidR="00A40AC3" w:rsidRPr="00A40AC3">
          <w:rPr>
            <w:rStyle w:val="a6"/>
            <w:rFonts w:ascii="Arial Narrow" w:hAnsi="Arial Narrow"/>
            <w:b/>
            <w:sz w:val="28"/>
            <w:szCs w:val="28"/>
          </w:rPr>
          <w:br/>
        </w:r>
      </w:hyperlink>
    </w:p>
    <w:p w:rsidR="001E2A47" w:rsidRPr="001E2A47" w:rsidRDefault="001E2A47" w:rsidP="009E2523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</w:p>
    <w:sectPr w:rsidR="001E2A47" w:rsidRPr="001E2A47" w:rsidSect="00E607B2">
      <w:pgSz w:w="11906" w:h="16838"/>
      <w:pgMar w:top="851" w:right="851" w:bottom="851" w:left="851" w:header="709" w:footer="709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D12F3"/>
    <w:multiLevelType w:val="hybridMultilevel"/>
    <w:tmpl w:val="03F413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A4303"/>
    <w:rsid w:val="000B43C7"/>
    <w:rsid w:val="00150620"/>
    <w:rsid w:val="001E2A47"/>
    <w:rsid w:val="00231F3B"/>
    <w:rsid w:val="00240E8E"/>
    <w:rsid w:val="003946BA"/>
    <w:rsid w:val="00495ABE"/>
    <w:rsid w:val="00524138"/>
    <w:rsid w:val="005C76C0"/>
    <w:rsid w:val="006566DD"/>
    <w:rsid w:val="00686122"/>
    <w:rsid w:val="00704BCB"/>
    <w:rsid w:val="007715B5"/>
    <w:rsid w:val="0079012B"/>
    <w:rsid w:val="007A4303"/>
    <w:rsid w:val="009E2523"/>
    <w:rsid w:val="00A40AC3"/>
    <w:rsid w:val="00A711D5"/>
    <w:rsid w:val="00B67947"/>
    <w:rsid w:val="00C25F60"/>
    <w:rsid w:val="00CC06C0"/>
    <w:rsid w:val="00E607B2"/>
    <w:rsid w:val="00F64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3f9d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B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40A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B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40A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123.ya.ru/?utm_source=yauchitel&amp;utm_medium=article&amp;utm_campaign=yauchit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B2E48-5443-4A56-AADD-E98C84D2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5</cp:revision>
  <dcterms:created xsi:type="dcterms:W3CDTF">2020-04-08T08:28:00Z</dcterms:created>
  <dcterms:modified xsi:type="dcterms:W3CDTF">2020-04-29T09:37:00Z</dcterms:modified>
</cp:coreProperties>
</file>